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Default="00D846DC" w:rsidP="00F438C2">
      <w:pPr>
        <w:spacing w:after="0" w:line="360" w:lineRule="auto"/>
        <w:ind w:firstLine="709"/>
        <w:jc w:val="both"/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6DC" w:rsidRPr="00F438C2" w:rsidRDefault="00D846DC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38C2">
        <w:rPr>
          <w:rFonts w:ascii="Times New Roman" w:hAnsi="Times New Roman" w:cs="Times New Roman"/>
          <w:b/>
          <w:sz w:val="36"/>
          <w:szCs w:val="36"/>
        </w:rPr>
        <w:t>Аннотация к образовательной программе</w:t>
      </w:r>
    </w:p>
    <w:p w:rsidR="00D846DC" w:rsidRPr="00DE0CB3" w:rsidRDefault="00287368" w:rsidP="00F438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</w:t>
      </w:r>
      <w:r w:rsidR="00D846DC" w:rsidRPr="00F438C2">
        <w:rPr>
          <w:rFonts w:ascii="Times New Roman" w:hAnsi="Times New Roman" w:cs="Times New Roman"/>
          <w:b/>
          <w:sz w:val="36"/>
          <w:szCs w:val="36"/>
        </w:rPr>
        <w:t>о</w:t>
      </w:r>
      <w:r w:rsidR="00F438C2" w:rsidRPr="00F438C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13883">
        <w:rPr>
          <w:rFonts w:ascii="Times New Roman" w:hAnsi="Times New Roman" w:cs="Times New Roman"/>
          <w:b/>
          <w:sz w:val="36"/>
          <w:szCs w:val="36"/>
        </w:rPr>
        <w:t>легкой атлетике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составлена на основании Федерального закона «Об образовании в Российской Федерации»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38C2">
        <w:rPr>
          <w:rFonts w:ascii="Times New Roman" w:hAnsi="Times New Roman" w:cs="Times New Roman"/>
          <w:sz w:val="28"/>
          <w:szCs w:val="28"/>
        </w:rPr>
        <w:t xml:space="preserve">.12.2012 г., приказа Министерства образования науки РФ «Об утверждении порядка организации и осуществления образовательной деятельности по дополнительным общеобразовательным программам» от 29.08.2013 г. № 1008 типовой программы для учреждений физкультурно-спортивной направленности «Образовательная программа по </w:t>
      </w:r>
      <w:r w:rsidR="00F13883">
        <w:rPr>
          <w:rFonts w:ascii="Times New Roman" w:hAnsi="Times New Roman" w:cs="Times New Roman"/>
          <w:sz w:val="28"/>
          <w:szCs w:val="28"/>
        </w:rPr>
        <w:t>легкой атлетике</w:t>
      </w:r>
      <w:r w:rsidRPr="00F438C2">
        <w:rPr>
          <w:rFonts w:ascii="Times New Roman" w:hAnsi="Times New Roman" w:cs="Times New Roman"/>
          <w:sz w:val="28"/>
          <w:szCs w:val="28"/>
        </w:rPr>
        <w:t>».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основу программы положены нормативные требования по физической и технико-тактической подготовке, современные методические разработки по </w:t>
      </w:r>
      <w:r w:rsidR="00F13883">
        <w:rPr>
          <w:rFonts w:ascii="Times New Roman" w:hAnsi="Times New Roman" w:cs="Times New Roman"/>
          <w:sz w:val="28"/>
          <w:szCs w:val="28"/>
        </w:rPr>
        <w:t>легкой атлетике</w:t>
      </w:r>
      <w:r w:rsidRPr="00F438C2">
        <w:rPr>
          <w:rFonts w:ascii="Times New Roman" w:hAnsi="Times New Roman" w:cs="Times New Roman"/>
          <w:sz w:val="28"/>
          <w:szCs w:val="28"/>
        </w:rPr>
        <w:t>, применяемые в практике подготовки высококвалифицированных спортсменов.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Pr="00F438C2">
        <w:rPr>
          <w:rFonts w:ascii="Times New Roman" w:hAnsi="Times New Roman" w:cs="Times New Roman"/>
          <w:sz w:val="28"/>
          <w:szCs w:val="28"/>
        </w:rPr>
        <w:t xml:space="preserve"> программа является основным документом при организации и проведении учебно-тренировочных занятий по </w:t>
      </w:r>
      <w:r w:rsidR="00F13883">
        <w:rPr>
          <w:rFonts w:ascii="Times New Roman" w:hAnsi="Times New Roman" w:cs="Times New Roman"/>
          <w:sz w:val="28"/>
          <w:szCs w:val="28"/>
        </w:rPr>
        <w:t>легкой атлетике</w:t>
      </w:r>
      <w:r w:rsidRPr="00F438C2">
        <w:rPr>
          <w:rFonts w:ascii="Times New Roman" w:hAnsi="Times New Roman" w:cs="Times New Roman"/>
          <w:sz w:val="28"/>
          <w:szCs w:val="28"/>
        </w:rPr>
        <w:t>.</w:t>
      </w:r>
    </w:p>
    <w:p w:rsidR="00F438C2" w:rsidRP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8C2">
        <w:rPr>
          <w:rFonts w:ascii="Times New Roman" w:hAnsi="Times New Roman" w:cs="Times New Roman"/>
          <w:sz w:val="28"/>
          <w:szCs w:val="28"/>
        </w:rPr>
        <w:t xml:space="preserve">     В программе даны конкретные методические рекомендации по организации и планированию учебно-тренировочной работы на этапе подготовки.</w:t>
      </w:r>
    </w:p>
    <w:p w:rsidR="00FF4403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6DC">
        <w:rPr>
          <w:rFonts w:ascii="Times New Roman" w:hAnsi="Times New Roman" w:cs="Times New Roman"/>
          <w:sz w:val="28"/>
          <w:szCs w:val="28"/>
        </w:rPr>
        <w:t xml:space="preserve">В образовательной программе по </w:t>
      </w:r>
      <w:r w:rsidR="00F13883">
        <w:rPr>
          <w:rFonts w:ascii="Times New Roman" w:hAnsi="Times New Roman" w:cs="Times New Roman"/>
          <w:sz w:val="28"/>
          <w:szCs w:val="28"/>
        </w:rPr>
        <w:t>легкой атлетике</w:t>
      </w:r>
      <w:bookmarkStart w:id="0" w:name="_GoBack"/>
      <w:bookmarkEnd w:id="0"/>
      <w:r w:rsidR="00495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представлен процесс организации и планирования учебно-тренировочной работы, определение наполняемости и объема занятий групп, возрастных критериев для допуска к занятиям, контрольным требованиям по переводам и годам обучения.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предусматривает последовательность изучения и освоения материала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, тактической, специальной физической, психологической и теоретической подготовками в соответствии с возрастом занимающегося.</w:t>
      </w:r>
    </w:p>
    <w:p w:rsid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 по </w:t>
      </w:r>
      <w:r w:rsidR="004954B0">
        <w:rPr>
          <w:rFonts w:ascii="Times New Roman" w:hAnsi="Times New Roman" w:cs="Times New Roman"/>
          <w:sz w:val="28"/>
          <w:szCs w:val="28"/>
        </w:rPr>
        <w:t>скалолазанию</w:t>
      </w:r>
      <w:r w:rsidR="00DE0C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рассчитана на </w:t>
      </w:r>
      <w:r w:rsidR="004954B0">
        <w:rPr>
          <w:rFonts w:ascii="Times New Roman" w:hAnsi="Times New Roman" w:cs="Times New Roman"/>
          <w:sz w:val="28"/>
          <w:szCs w:val="28"/>
        </w:rPr>
        <w:t>1</w:t>
      </w:r>
      <w:r w:rsidR="00F13883">
        <w:rPr>
          <w:rFonts w:ascii="Times New Roman" w:hAnsi="Times New Roman" w:cs="Times New Roman"/>
          <w:sz w:val="28"/>
          <w:szCs w:val="28"/>
        </w:rPr>
        <w:t>1</w:t>
      </w:r>
      <w:r w:rsidR="00E549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лет на все этапы подготовки и годы обучения.</w:t>
      </w:r>
    </w:p>
    <w:p w:rsidR="00287368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создание условий для физического развития и оздоровления обучающихся, а так же становление их личности по средствам приобщения к занятиям </w:t>
      </w:r>
      <w:r w:rsidR="00F13883">
        <w:rPr>
          <w:rFonts w:ascii="Times New Roman" w:hAnsi="Times New Roman" w:cs="Times New Roman"/>
          <w:sz w:val="28"/>
          <w:szCs w:val="28"/>
        </w:rPr>
        <w:t>легкой атлетике</w:t>
      </w:r>
      <w:r w:rsidR="00287368">
        <w:rPr>
          <w:rFonts w:ascii="Times New Roman" w:hAnsi="Times New Roman" w:cs="Times New Roman"/>
          <w:sz w:val="28"/>
          <w:szCs w:val="28"/>
        </w:rPr>
        <w:t>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438C2">
        <w:rPr>
          <w:rFonts w:ascii="Times New Roman" w:hAnsi="Times New Roman" w:cs="Times New Roman"/>
          <w:sz w:val="28"/>
          <w:szCs w:val="28"/>
        </w:rPr>
        <w:t>азвивающие;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F438C2">
        <w:rPr>
          <w:rFonts w:ascii="Times New Roman" w:hAnsi="Times New Roman" w:cs="Times New Roman"/>
          <w:sz w:val="28"/>
          <w:szCs w:val="28"/>
        </w:rPr>
        <w:t>бучающие;</w:t>
      </w:r>
    </w:p>
    <w:p w:rsidR="00F438C2" w:rsidRPr="00F438C2" w:rsidRDefault="00F438C2" w:rsidP="00F438C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438C2">
        <w:rPr>
          <w:rFonts w:ascii="Times New Roman" w:hAnsi="Times New Roman" w:cs="Times New Roman"/>
          <w:sz w:val="28"/>
          <w:szCs w:val="28"/>
        </w:rPr>
        <w:t>оспитательные.</w:t>
      </w:r>
    </w:p>
    <w:p w:rsidR="00F438C2" w:rsidRDefault="00F438C2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DC" w:rsidRPr="00D846DC" w:rsidRDefault="00D846DC" w:rsidP="00F438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846DC" w:rsidRPr="00D8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6443"/>
    <w:multiLevelType w:val="hybridMultilevel"/>
    <w:tmpl w:val="7480C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DC"/>
    <w:rsid w:val="001A5A0E"/>
    <w:rsid w:val="00287368"/>
    <w:rsid w:val="004954B0"/>
    <w:rsid w:val="006F6854"/>
    <w:rsid w:val="00D846DC"/>
    <w:rsid w:val="00DE0CB3"/>
    <w:rsid w:val="00E549E7"/>
    <w:rsid w:val="00F13883"/>
    <w:rsid w:val="00F438C2"/>
    <w:rsid w:val="00F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C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43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2</cp:revision>
  <cp:lastPrinted>2015-06-29T09:58:00Z</cp:lastPrinted>
  <dcterms:created xsi:type="dcterms:W3CDTF">2015-06-29T10:11:00Z</dcterms:created>
  <dcterms:modified xsi:type="dcterms:W3CDTF">2015-06-29T10:11:00Z</dcterms:modified>
</cp:coreProperties>
</file>